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порядке рассмотрения обращений граждан</w:t>
      </w:r>
    </w:p>
    <w:p w14:paraId="02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соблюдения </w:t>
      </w:r>
      <w:r>
        <w:rPr>
          <w:rFonts w:ascii="Times New Roman" w:hAnsi="Times New Roman"/>
          <w:sz w:val="28"/>
        </w:rPr>
        <w:t>законодательства о порядке рассмотрения обращений граждан Российской 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основании поступившего обращения</w:t>
      </w:r>
      <w:r>
        <w:rPr>
          <w:rFonts w:ascii="Times New Roman" w:hAnsi="Times New Roman"/>
          <w:sz w:val="28"/>
        </w:rPr>
        <w:t xml:space="preserve">.                                                  </w:t>
      </w:r>
    </w:p>
    <w:p w14:paraId="04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</w:t>
      </w:r>
      <w:r>
        <w:rPr>
          <w:rFonts w:ascii="Times New Roman" w:hAnsi="Times New Roman"/>
          <w:sz w:val="28"/>
        </w:rPr>
        <w:t>гражданин обратился в государственное учреждение с заявлением</w:t>
      </w:r>
      <w:r>
        <w:rPr>
          <w:rFonts w:ascii="Times New Roman" w:hAnsi="Times New Roman"/>
          <w:sz w:val="28"/>
        </w:rPr>
        <w:t>. В</w:t>
      </w:r>
      <w:r>
        <w:rPr>
          <w:rFonts w:ascii="Times New Roman" w:hAnsi="Times New Roman"/>
          <w:sz w:val="28"/>
        </w:rPr>
        <w:t>месте с тем,  ответ на обращение заявителю не направлен</w:t>
      </w:r>
      <w:r>
        <w:rPr>
          <w:rFonts w:ascii="Times New Roman" w:hAnsi="Times New Roman"/>
          <w:sz w:val="28"/>
        </w:rPr>
        <w:t>.</w:t>
      </w:r>
    </w:p>
    <w:p w14:paraId="05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прокуратурой города в отношении должностного лица государственного органа возбуждено дело об административном правонарушении, предусмотренном ст. 5.59 КоАП РФ. Постановлением суда должностное лицо привлечено к административной ответственности с назначением наказания в виде штрафа. </w:t>
      </w:r>
    </w:p>
    <w:p w14:paraId="0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52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Balloon Text"/>
    <w:basedOn w:val="Style_1"/>
    <w:link w:val="Style_22_ch"/>
    <w:pPr>
      <w:spacing w:after="0" w:line="240" w:lineRule="auto"/>
      <w:ind/>
    </w:pPr>
    <w:rPr>
      <w:rFonts w:ascii="Segoe UI" w:hAnsi="Segoe UI"/>
      <w:sz w:val="18"/>
    </w:rPr>
  </w:style>
  <w:style w:styleId="Style_22_ch" w:type="character">
    <w:name w:val="Balloon Text"/>
    <w:basedOn w:val="Style_1_ch"/>
    <w:link w:val="Style_22"/>
    <w:rPr>
      <w:rFonts w:ascii="Segoe UI" w:hAnsi="Segoe UI"/>
      <w:sz w:val="18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2025-10-29T14:19:47Z</dcterms:modified>
</cp:coreProperties>
</file>